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05" w:rsidRPr="00811C05" w:rsidRDefault="00811C05" w:rsidP="00811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Book Antiqua" w:eastAsia="Times New Roman" w:hAnsi="Book Antiqua" w:cs="Courier New"/>
          <w:color w:val="222222"/>
          <w:sz w:val="24"/>
          <w:szCs w:val="24"/>
          <w:lang w:eastAsia="tr-TR"/>
        </w:rPr>
      </w:pPr>
      <w:r w:rsidRPr="00811C05">
        <w:rPr>
          <w:rFonts w:ascii="Book Antiqua" w:eastAsia="Times New Roman" w:hAnsi="Book Antiqua" w:cs="Courier New"/>
          <w:b/>
          <w:bCs/>
          <w:color w:val="222222"/>
          <w:sz w:val="24"/>
          <w:szCs w:val="24"/>
          <w:lang w:eastAsia="tr-TR"/>
        </w:rPr>
        <w:t>Sıkıyönetim ve Sıkıyönetimin Yargısal Denetimi, Ankara Gazi Üniversitesi,</w:t>
      </w:r>
    </w:p>
    <w:p w:rsidR="00811C05" w:rsidRPr="00811C05" w:rsidRDefault="00811C05" w:rsidP="00811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Book Antiqua" w:eastAsia="Times New Roman" w:hAnsi="Book Antiqua" w:cs="Courier New"/>
          <w:b/>
          <w:bCs/>
          <w:color w:val="222222"/>
          <w:sz w:val="24"/>
          <w:szCs w:val="24"/>
          <w:lang w:eastAsia="tr-TR"/>
        </w:rPr>
      </w:pPr>
      <w:r w:rsidRPr="00811C05">
        <w:rPr>
          <w:rFonts w:ascii="Book Antiqua" w:eastAsia="Times New Roman" w:hAnsi="Book Antiqua" w:cs="Courier New"/>
          <w:b/>
          <w:bCs/>
          <w:color w:val="222222"/>
          <w:sz w:val="24"/>
          <w:szCs w:val="24"/>
          <w:lang w:eastAsia="tr-TR"/>
        </w:rPr>
        <w:t>Ankara 1992, Yüksek Lisans Tezi (Yayımlanmamıştır)</w:t>
      </w:r>
    </w:p>
    <w:p w:rsidR="00811C05" w:rsidRPr="00811C05" w:rsidRDefault="00811C05" w:rsidP="00811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Book Antiqua" w:eastAsia="Times New Roman" w:hAnsi="Book Antiqua" w:cs="Courier New"/>
          <w:color w:val="222222"/>
          <w:sz w:val="18"/>
          <w:szCs w:val="18"/>
          <w:lang w:eastAsia="tr-TR"/>
        </w:rPr>
      </w:pPr>
    </w:p>
    <w:p w:rsidR="00811C05" w:rsidRPr="00811C05" w:rsidRDefault="00811C05" w:rsidP="00811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Book Antiqua" w:eastAsia="Times New Roman" w:hAnsi="Book Antiqua" w:cs="Courier New"/>
          <w:color w:val="22222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tr-TR"/>
        </w:rPr>
        <w:drawing>
          <wp:inline distT="0" distB="0" distL="0" distR="0">
            <wp:extent cx="5314950" cy="8064062"/>
            <wp:effectExtent l="19050" t="0" r="0" b="0"/>
            <wp:docPr id="1" name="Resi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06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1C7" w:rsidRDefault="004911C7"/>
    <w:sectPr w:rsidR="004911C7" w:rsidSect="0049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C05"/>
    <w:rsid w:val="00096808"/>
    <w:rsid w:val="00106866"/>
    <w:rsid w:val="001C613B"/>
    <w:rsid w:val="00306386"/>
    <w:rsid w:val="004911C7"/>
    <w:rsid w:val="007A5F74"/>
    <w:rsid w:val="00811C05"/>
    <w:rsid w:val="00B85593"/>
    <w:rsid w:val="00CD401D"/>
    <w:rsid w:val="00E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11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11C05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11C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2013-11-19T17:13:00Z</dcterms:created>
  <dcterms:modified xsi:type="dcterms:W3CDTF">2013-11-19T17:13:00Z</dcterms:modified>
</cp:coreProperties>
</file>